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0242F" w:rsidTr="00B024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242F" w:rsidRDefault="00B0242F">
            <w:pPr>
              <w:pStyle w:val="ConsPlusNormal"/>
              <w:outlineLvl w:val="0"/>
            </w:pPr>
            <w:bookmarkStart w:id="0" w:name="_GoBack"/>
            <w:bookmarkEnd w:id="0"/>
            <w:r>
              <w:t>5 июня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0242F" w:rsidRDefault="00B0242F">
            <w:pPr>
              <w:pStyle w:val="ConsPlusNormal"/>
              <w:jc w:val="right"/>
              <w:outlineLvl w:val="0"/>
            </w:pPr>
            <w:r>
              <w:t>N 133-уг</w:t>
            </w:r>
          </w:p>
        </w:tc>
      </w:tr>
    </w:tbl>
    <w:p w:rsidR="00B0242F" w:rsidRDefault="00B024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42F" w:rsidRDefault="00B0242F">
      <w:pPr>
        <w:pStyle w:val="ConsPlusNormal"/>
        <w:jc w:val="both"/>
      </w:pPr>
    </w:p>
    <w:p w:rsidR="00B0242F" w:rsidRDefault="00B0242F">
      <w:pPr>
        <w:pStyle w:val="ConsPlusTitle"/>
        <w:jc w:val="center"/>
      </w:pPr>
      <w:r>
        <w:t>УКАЗ</w:t>
      </w:r>
    </w:p>
    <w:p w:rsidR="00B0242F" w:rsidRDefault="00B0242F">
      <w:pPr>
        <w:pStyle w:val="ConsPlusTitle"/>
        <w:jc w:val="center"/>
      </w:pPr>
    </w:p>
    <w:p w:rsidR="00B0242F" w:rsidRDefault="00B0242F">
      <w:pPr>
        <w:pStyle w:val="ConsPlusTitle"/>
        <w:jc w:val="center"/>
      </w:pPr>
      <w:r>
        <w:t>ГУБЕРНАТОРА ИРКУТСКОЙ ОБЛАСТИ</w:t>
      </w:r>
    </w:p>
    <w:p w:rsidR="00B0242F" w:rsidRDefault="00B0242F">
      <w:pPr>
        <w:pStyle w:val="ConsPlusTitle"/>
        <w:jc w:val="center"/>
      </w:pPr>
    </w:p>
    <w:p w:rsidR="00B0242F" w:rsidRDefault="00B0242F">
      <w:pPr>
        <w:pStyle w:val="ConsPlusTitle"/>
        <w:jc w:val="center"/>
      </w:pPr>
      <w:r>
        <w:t>О ПЕРЕЧНЕ ДОЛЖНОСТЕЙ ГОСУДАРСТВЕННОЙ ГРАЖДАНСКОЙ СЛУЖБЫ</w:t>
      </w:r>
    </w:p>
    <w:p w:rsidR="00B0242F" w:rsidRDefault="00B0242F">
      <w:pPr>
        <w:pStyle w:val="ConsPlusTitle"/>
        <w:jc w:val="center"/>
      </w:pPr>
      <w:r>
        <w:t>ИРКУТСКОЙ ОБЛАСТИ, ПРИ ЗАМЕЩЕНИИ КОТОРЫХ ЗАПРЕЩАЕТСЯ</w:t>
      </w:r>
    </w:p>
    <w:p w:rsidR="00B0242F" w:rsidRDefault="00B0242F">
      <w:pPr>
        <w:pStyle w:val="ConsPlusTitle"/>
        <w:jc w:val="center"/>
      </w:pPr>
      <w:r>
        <w:t>ОТКРЫВАТЬ И ИМЕТЬ СЧЕТА (ВКЛАДЫ), ХРАНИТЬ НАЛИЧНЫЕ ДЕНЕЖНЫЕ</w:t>
      </w:r>
    </w:p>
    <w:p w:rsidR="00B0242F" w:rsidRDefault="00B0242F">
      <w:pPr>
        <w:pStyle w:val="ConsPlusTitle"/>
        <w:jc w:val="center"/>
      </w:pPr>
      <w:r>
        <w:t>СРЕДСТВА И ЦЕННОСТИ В ИНОСТРАННЫХ БАНКАХ, РАСПОЛОЖЕННЫХ</w:t>
      </w:r>
    </w:p>
    <w:p w:rsidR="00B0242F" w:rsidRDefault="00B0242F">
      <w:pPr>
        <w:pStyle w:val="ConsPlusTitle"/>
        <w:jc w:val="center"/>
      </w:pPr>
      <w:r>
        <w:t>ЗА ПРЕДЕЛАМИ ТЕРРИТОРИИ РОССИЙСКОЙ ФЕДЕРАЦИИ, ВЛАДЕТЬ</w:t>
      </w:r>
    </w:p>
    <w:p w:rsidR="00B0242F" w:rsidRDefault="00B0242F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:rsidR="00B0242F" w:rsidRDefault="00B0242F">
      <w:pPr>
        <w:pStyle w:val="ConsPlusNormal"/>
        <w:jc w:val="both"/>
      </w:pPr>
    </w:p>
    <w:p w:rsidR="00B0242F" w:rsidRDefault="00B0242F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 статьи 7.1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5" w:history="1">
        <w:r>
          <w:rPr>
            <w:color w:val="0000FF"/>
          </w:rPr>
          <w:t>статьей 19(2)</w:t>
        </w:r>
      </w:hyperlink>
      <w:r>
        <w:t xml:space="preserve"> Закона Иркутской области "Об отдельных вопросах государственной гражданской службы Иркутской области", руководствуясь </w:t>
      </w:r>
      <w:hyperlink r:id="rId6" w:history="1">
        <w:r>
          <w:rPr>
            <w:color w:val="0000FF"/>
          </w:rPr>
          <w:t>статьей 59</w:t>
        </w:r>
      </w:hyperlink>
      <w:r>
        <w:t xml:space="preserve"> Устава Иркутской области, постановляю:</w:t>
      </w:r>
    </w:p>
    <w:p w:rsidR="00B0242F" w:rsidRDefault="00B0242F">
      <w:pPr>
        <w:pStyle w:val="ConsPlusNormal"/>
        <w:jc w:val="both"/>
      </w:pPr>
    </w:p>
    <w:p w:rsidR="00B0242F" w:rsidRDefault="00B0242F">
      <w:pPr>
        <w:pStyle w:val="ConsPlusNormal"/>
        <w:ind w:firstLine="540"/>
        <w:jc w:val="both"/>
      </w:pPr>
      <w:r>
        <w:t xml:space="preserve">1. Определить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Иркутской области,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(прилагается).</w:t>
      </w:r>
    </w:p>
    <w:p w:rsidR="00B0242F" w:rsidRDefault="00B0242F">
      <w:pPr>
        <w:pStyle w:val="ConsPlusNormal"/>
        <w:jc w:val="both"/>
      </w:pPr>
    </w:p>
    <w:p w:rsidR="00B0242F" w:rsidRDefault="00B0242F">
      <w:pPr>
        <w:pStyle w:val="ConsPlusNormal"/>
        <w:ind w:firstLine="540"/>
        <w:jc w:val="both"/>
      </w:pPr>
      <w:r>
        <w:t>2. Настоящий указ вступает в силу через десять календарных дней после его официального опубликования.</w:t>
      </w:r>
    </w:p>
    <w:p w:rsidR="00B0242F" w:rsidRDefault="00B0242F">
      <w:pPr>
        <w:pStyle w:val="ConsPlusNormal"/>
        <w:jc w:val="both"/>
      </w:pPr>
    </w:p>
    <w:p w:rsidR="00B0242F" w:rsidRDefault="00B0242F">
      <w:pPr>
        <w:pStyle w:val="ConsPlusNormal"/>
        <w:jc w:val="right"/>
      </w:pPr>
      <w:r>
        <w:t>Временно исполняющий обязанности</w:t>
      </w:r>
    </w:p>
    <w:p w:rsidR="00B0242F" w:rsidRDefault="00B0242F">
      <w:pPr>
        <w:pStyle w:val="ConsPlusNormal"/>
        <w:jc w:val="right"/>
      </w:pPr>
      <w:r>
        <w:t>Губернатора Иркутской области</w:t>
      </w:r>
    </w:p>
    <w:p w:rsidR="00B0242F" w:rsidRDefault="00B0242F">
      <w:pPr>
        <w:pStyle w:val="ConsPlusNormal"/>
        <w:jc w:val="right"/>
      </w:pPr>
      <w:r>
        <w:t>С.В.ЕРОЩЕНКО</w:t>
      </w:r>
    </w:p>
    <w:p w:rsidR="00B0242F" w:rsidRDefault="00B0242F">
      <w:pPr>
        <w:pStyle w:val="ConsPlusNormal"/>
        <w:jc w:val="both"/>
      </w:pPr>
    </w:p>
    <w:p w:rsidR="00B0242F" w:rsidRDefault="00B0242F">
      <w:pPr>
        <w:pStyle w:val="ConsPlusNormal"/>
        <w:jc w:val="both"/>
      </w:pPr>
    </w:p>
    <w:p w:rsidR="00B0242F" w:rsidRDefault="00B0242F">
      <w:pPr>
        <w:pStyle w:val="ConsPlusNormal"/>
        <w:jc w:val="both"/>
      </w:pPr>
    </w:p>
    <w:p w:rsidR="00B0242F" w:rsidRDefault="00B0242F">
      <w:pPr>
        <w:pStyle w:val="ConsPlusNormal"/>
        <w:jc w:val="both"/>
      </w:pPr>
    </w:p>
    <w:p w:rsidR="00B0242F" w:rsidRDefault="00B0242F">
      <w:pPr>
        <w:pStyle w:val="ConsPlusNormal"/>
        <w:jc w:val="both"/>
      </w:pPr>
    </w:p>
    <w:p w:rsidR="00B0242F" w:rsidRDefault="00B0242F">
      <w:pPr>
        <w:pStyle w:val="ConsPlusNormal"/>
        <w:jc w:val="right"/>
        <w:outlineLvl w:val="0"/>
      </w:pPr>
      <w:r>
        <w:t>Определен</w:t>
      </w:r>
    </w:p>
    <w:p w:rsidR="00B0242F" w:rsidRDefault="00B0242F">
      <w:pPr>
        <w:pStyle w:val="ConsPlusNormal"/>
        <w:jc w:val="right"/>
      </w:pPr>
      <w:r>
        <w:t>указом</w:t>
      </w:r>
    </w:p>
    <w:p w:rsidR="00B0242F" w:rsidRDefault="00B0242F">
      <w:pPr>
        <w:pStyle w:val="ConsPlusNormal"/>
        <w:jc w:val="right"/>
      </w:pPr>
      <w:r>
        <w:t>Губернатора Иркутской области</w:t>
      </w:r>
    </w:p>
    <w:p w:rsidR="00B0242F" w:rsidRDefault="00B0242F">
      <w:pPr>
        <w:pStyle w:val="ConsPlusNormal"/>
        <w:jc w:val="right"/>
      </w:pPr>
      <w:r>
        <w:t>от 5 июня 2015 года</w:t>
      </w:r>
    </w:p>
    <w:p w:rsidR="00B0242F" w:rsidRDefault="00B0242F">
      <w:pPr>
        <w:pStyle w:val="ConsPlusNormal"/>
        <w:jc w:val="right"/>
      </w:pPr>
      <w:r>
        <w:t>N 133-уг</w:t>
      </w:r>
    </w:p>
    <w:p w:rsidR="00B0242F" w:rsidRDefault="00B0242F">
      <w:pPr>
        <w:pStyle w:val="ConsPlusNormal"/>
        <w:jc w:val="both"/>
      </w:pPr>
    </w:p>
    <w:p w:rsidR="00B0242F" w:rsidRDefault="00B0242F">
      <w:pPr>
        <w:pStyle w:val="ConsPlusTitle"/>
        <w:jc w:val="center"/>
      </w:pPr>
      <w:bookmarkStart w:id="1" w:name="P35"/>
      <w:bookmarkEnd w:id="1"/>
      <w:r>
        <w:t>ПЕРЕЧЕНЬ</w:t>
      </w:r>
    </w:p>
    <w:p w:rsidR="00B0242F" w:rsidRDefault="00B0242F">
      <w:pPr>
        <w:pStyle w:val="ConsPlusTitle"/>
        <w:jc w:val="center"/>
      </w:pPr>
      <w:r>
        <w:t>ДОЛЖНОСТЕЙ ГОСУДАРСТВЕННОЙ ГРАЖДАНСКОЙ СЛУЖБЫ ИРКУТСКОЙ</w:t>
      </w:r>
    </w:p>
    <w:p w:rsidR="00B0242F" w:rsidRDefault="00B0242F">
      <w:pPr>
        <w:pStyle w:val="ConsPlusTitle"/>
        <w:jc w:val="center"/>
      </w:pPr>
      <w:r>
        <w:t>ОБЛАСТИ, ПРИ ЗАМЕЩЕНИИ КОТОРЫХ ЗАПРЕЩАЕТСЯ ОТКРЫВАТЬ И ИМЕТЬ</w:t>
      </w:r>
    </w:p>
    <w:p w:rsidR="00B0242F" w:rsidRDefault="00B0242F">
      <w:pPr>
        <w:pStyle w:val="ConsPlusTitle"/>
        <w:jc w:val="center"/>
      </w:pPr>
      <w:r>
        <w:t>СЧЕТА (ВКЛАДЫ), ХРАНИТЬ НАЛИЧНЫЕ ДЕНЕЖНЫЕ СРЕДСТВА</w:t>
      </w:r>
    </w:p>
    <w:p w:rsidR="00B0242F" w:rsidRDefault="00B0242F">
      <w:pPr>
        <w:pStyle w:val="ConsPlusTitle"/>
        <w:jc w:val="center"/>
      </w:pPr>
      <w:r>
        <w:t>И ЦЕННОСТИ В ИНОСТРАННЫХ БАНКАХ, РАСПОЛОЖЕННЫХ</w:t>
      </w:r>
    </w:p>
    <w:p w:rsidR="00B0242F" w:rsidRDefault="00B0242F">
      <w:pPr>
        <w:pStyle w:val="ConsPlusTitle"/>
        <w:jc w:val="center"/>
      </w:pPr>
      <w:r>
        <w:t>ЗА ПРЕДЕЛАМИ ТЕРРИТОРИИ РОССИЙСКОЙ ФЕДЕРАЦИИ, ВЛАДЕТЬ</w:t>
      </w:r>
    </w:p>
    <w:p w:rsidR="00B0242F" w:rsidRDefault="00B0242F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:rsidR="00B0242F" w:rsidRDefault="00B0242F">
      <w:pPr>
        <w:pStyle w:val="ConsPlusNormal"/>
        <w:jc w:val="both"/>
      </w:pPr>
    </w:p>
    <w:p w:rsidR="00B0242F" w:rsidRDefault="00B0242F">
      <w:pPr>
        <w:pStyle w:val="ConsPlusNormal"/>
        <w:ind w:firstLine="540"/>
        <w:jc w:val="both"/>
      </w:pPr>
      <w:bookmarkStart w:id="2" w:name="P43"/>
      <w:bookmarkEnd w:id="2"/>
      <w:r>
        <w:t xml:space="preserve">1. Должности государственной гражданской службы Иркутской области, отнесенные </w:t>
      </w:r>
      <w:hyperlink r:id="rId7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Иркутской области, утвержденным соответствующим Законом Иркутской области, к высшей группе должностей государственной гражданской службы Иркутской области, осуществление полномочий по которым предусматривает </w:t>
      </w:r>
      <w:r>
        <w:lastRenderedPageBreak/>
        <w:t>участие в подготовке решений, затрагивающих вопросы суверенитета и национальной безопасности Российской Федерации.</w:t>
      </w:r>
    </w:p>
    <w:p w:rsidR="00B0242F" w:rsidRDefault="00B0242F">
      <w:pPr>
        <w:pStyle w:val="ConsPlusNormal"/>
        <w:spacing w:before="220"/>
        <w:ind w:firstLine="540"/>
        <w:jc w:val="both"/>
      </w:pPr>
      <w:bookmarkStart w:id="3" w:name="P44"/>
      <w:bookmarkEnd w:id="3"/>
      <w:r>
        <w:t>2. Должности государственной гражданской службы Иркутской области, исполнение должностных обязанностей по которым предусматривает допуск к сведениям особой важности.</w:t>
      </w:r>
    </w:p>
    <w:p w:rsidR="00B0242F" w:rsidRDefault="00B0242F">
      <w:pPr>
        <w:pStyle w:val="ConsPlusNormal"/>
        <w:spacing w:before="220"/>
        <w:ind w:firstLine="540"/>
        <w:jc w:val="both"/>
      </w:pPr>
      <w:r>
        <w:t xml:space="preserve">3. Перечни конкретных должностей государственной гражданской службы Иркутской области,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определяются представителем нанимателя в соответствии с законодательством с учетом положений </w:t>
      </w:r>
      <w:hyperlink w:anchor="P43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44" w:history="1">
        <w:r>
          <w:rPr>
            <w:color w:val="0000FF"/>
          </w:rPr>
          <w:t>2</w:t>
        </w:r>
      </w:hyperlink>
      <w:r>
        <w:t xml:space="preserve"> настоящего Перечня.</w:t>
      </w:r>
    </w:p>
    <w:p w:rsidR="00B0242F" w:rsidRDefault="00B0242F">
      <w:pPr>
        <w:pStyle w:val="ConsPlusNormal"/>
        <w:jc w:val="both"/>
      </w:pPr>
    </w:p>
    <w:p w:rsidR="00B0242F" w:rsidRDefault="00B0242F">
      <w:pPr>
        <w:pStyle w:val="ConsPlusNormal"/>
        <w:jc w:val="right"/>
      </w:pPr>
      <w:r>
        <w:t>Исполняющий обязанности руководителя</w:t>
      </w:r>
    </w:p>
    <w:p w:rsidR="00B0242F" w:rsidRDefault="00B0242F">
      <w:pPr>
        <w:pStyle w:val="ConsPlusNormal"/>
        <w:jc w:val="right"/>
      </w:pPr>
      <w:r>
        <w:t>аппарата Губернатора Иркутской области</w:t>
      </w:r>
    </w:p>
    <w:p w:rsidR="00B0242F" w:rsidRDefault="00B0242F">
      <w:pPr>
        <w:pStyle w:val="ConsPlusNormal"/>
        <w:jc w:val="right"/>
      </w:pPr>
      <w:r>
        <w:t>и Правительства Иркутской области</w:t>
      </w:r>
    </w:p>
    <w:p w:rsidR="00B0242F" w:rsidRDefault="00B0242F">
      <w:pPr>
        <w:pStyle w:val="ConsPlusNormal"/>
        <w:jc w:val="right"/>
      </w:pPr>
      <w:r>
        <w:t>М.Е.АВДЕЕВ</w:t>
      </w:r>
    </w:p>
    <w:p w:rsidR="00B0242F" w:rsidRDefault="00B0242F">
      <w:pPr>
        <w:pStyle w:val="ConsPlusNormal"/>
        <w:jc w:val="both"/>
      </w:pPr>
    </w:p>
    <w:p w:rsidR="00B0242F" w:rsidRDefault="00B0242F">
      <w:pPr>
        <w:pStyle w:val="ConsPlusNormal"/>
        <w:jc w:val="both"/>
      </w:pPr>
    </w:p>
    <w:p w:rsidR="00B0242F" w:rsidRDefault="00B024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3F91" w:rsidRDefault="00ED3F91"/>
    <w:sectPr w:rsidR="00ED3F91" w:rsidSect="0095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2F"/>
    <w:rsid w:val="00B0242F"/>
    <w:rsid w:val="00E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24350-10DF-4D8A-84E0-A067A8BC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4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1EC0CB344BCD0C0905066B2196460230AD11CD0D221B85D90851A03505FB696659BA3A0BCB9603064FA7848D316262EB67F11A3CA97F1A66941A3BF4z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1EC0CB344BCD0C0905066B2196460230AD11CD0D22188FDF0851A03505FB696659BA3A0BCB9603064FA38087316262EB67F11A3CA97F1A66941A3BF4z1H" TargetMode="External"/><Relationship Id="rId5" Type="http://schemas.openxmlformats.org/officeDocument/2006/relationships/hyperlink" Target="consultantplus://offline/ref=D71EC0CB344BCD0C0905066B2196460230AD11CD0D201D85D80551A03505FB696659BA3A0BCB9603064FA48480316262EB67F11A3CA97F1A66941A3BF4z1H" TargetMode="External"/><Relationship Id="rId4" Type="http://schemas.openxmlformats.org/officeDocument/2006/relationships/hyperlink" Target="consultantplus://offline/ref=D71EC0CB344BCD0C0905186637FA1C0E32A748C60B2712D0835957F76A55FD3C2619BC6F488F9B040144F3D6C16F3B33A72CFD1A2AB57E1BF7z1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Юрьевна Паршикова</dc:creator>
  <cp:keywords/>
  <dc:description/>
  <cp:lastModifiedBy>Елизавета Юрьевна Паршикова</cp:lastModifiedBy>
  <cp:revision>1</cp:revision>
  <dcterms:created xsi:type="dcterms:W3CDTF">2019-10-08T07:51:00Z</dcterms:created>
  <dcterms:modified xsi:type="dcterms:W3CDTF">2019-10-08T07:51:00Z</dcterms:modified>
</cp:coreProperties>
</file>