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BF397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CC07F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21 мая 2013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28454</w:t>
      </w:r>
    </w:p>
    <w:p w14:paraId="67119D67" w14:textId="77777777" w:rsidR="00000000" w:rsidRDefault="00644B8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14:paraId="29D06D62" w14:textId="77777777" w:rsidR="00000000" w:rsidRDefault="00644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0110D5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ЗДРАВООХРАНЕНИЯ РОССИЙСКОЙ ФЕДЕРАЦИИ</w:t>
      </w:r>
    </w:p>
    <w:p w14:paraId="0FEF991E" w14:textId="77777777" w:rsidR="00000000" w:rsidRDefault="00644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D1D04A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14:paraId="0D309029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11 апреля 2013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216н</w:t>
      </w:r>
    </w:p>
    <w:p w14:paraId="1B173051" w14:textId="77777777" w:rsidR="00000000" w:rsidRDefault="00644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54879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ПОРЯДКА ДИСПАНСЕРИЗАЦИИ ДЕТЕЙ-СИРОТ И ДЕТЕЙ, ОСТАВШИХСЯ БЕЗ ПОПЕЧЕНИЯ РОДИТЕЛЕЙ, В ТОМ ЧИСЛЕ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УСЫНОВЛЕННЫХ (УДОЧЕРЕННЫХ), ПРИНЯТЫХ ПОД ОПЕКУ (ПОПЕЧИТЕЛЬСТВО), В ПРИЕМНУЮ ИЛИ ПАТРОНАТНУЮ СЕМЬЮ</w:t>
      </w:r>
    </w:p>
    <w:p w14:paraId="56DA3ADF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Приказа Минздрава РФ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19.11.2020 N 1235н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D1172F4" w14:textId="77777777" w:rsidR="00000000" w:rsidRDefault="00644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73AA5E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поста</w:t>
      </w:r>
      <w:r>
        <w:rPr>
          <w:rFonts w:ascii="Times New Roman" w:hAnsi="Times New Roman" w:cs="Times New Roman"/>
          <w:sz w:val="24"/>
          <w:szCs w:val="24"/>
        </w:rPr>
        <w:t xml:space="preserve">новлением Правительства Российской Федерации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 февраля 2013 г. N 116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мерах по совершенствованию организации медицинской помощи детям-сиротам и детям, оставшимся без по</w:t>
      </w:r>
      <w:r>
        <w:rPr>
          <w:rFonts w:ascii="Times New Roman" w:hAnsi="Times New Roman" w:cs="Times New Roman"/>
          <w:sz w:val="24"/>
          <w:szCs w:val="24"/>
        </w:rPr>
        <w:t xml:space="preserve">печения родителей" (Собрание законодательства Российской Федерации,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7, ст. 660) приказываю:</w:t>
      </w:r>
    </w:p>
    <w:p w14:paraId="7D5BCD08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Порядок диспансеризации детей-сирот и детей, оставшихся без попечения родителей, в том числе усыновленных (удочеренных), принятых под опеку (попеч</w:t>
      </w:r>
      <w:r>
        <w:rPr>
          <w:rFonts w:ascii="Times New Roman" w:hAnsi="Times New Roman" w:cs="Times New Roman"/>
          <w:sz w:val="24"/>
          <w:szCs w:val="24"/>
        </w:rPr>
        <w:t>ительство), в приемную или патронатную семью, согласно приложению.</w:t>
      </w:r>
    </w:p>
    <w:p w14:paraId="45D5B9E5" w14:textId="77777777" w:rsidR="00000000" w:rsidRDefault="00644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496820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14:paraId="222C569D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В.И.СКВОРЦОВА</w:t>
      </w:r>
    </w:p>
    <w:p w14:paraId="1A038759" w14:textId="77777777" w:rsidR="00000000" w:rsidRDefault="00644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6C31A8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14:paraId="15B9C915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приказу Министерства здравоохранения</w:t>
      </w:r>
    </w:p>
    <w:p w14:paraId="1363F64F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14:paraId="7CECF9B4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11 апреля 2013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216н</w:t>
      </w:r>
    </w:p>
    <w:p w14:paraId="2A3479C2" w14:textId="77777777" w:rsidR="00000000" w:rsidRDefault="00644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2FDB9F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ПОРЯДОК</w:t>
      </w:r>
    </w:p>
    <w:p w14:paraId="59093BED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ДИСПАНСЕРИЗАЦИИ ДЕТЕЙ-СИРОТ И ДЕТЕЙ, ОСТАВШИХСЯ БЕЗ ПОПЕ</w:t>
      </w:r>
      <w:r>
        <w:rPr>
          <w:rFonts w:ascii="Times New Roman" w:hAnsi="Times New Roman" w:cs="Times New Roman"/>
          <w:b/>
          <w:bCs/>
          <w:sz w:val="36"/>
          <w:szCs w:val="36"/>
        </w:rPr>
        <w:t>ЧЕНИЯ РОДИТЕЛЕЙ, В ТОМ ЧИСЛЕ УСЫНОВЛЕННЫХ (УДОЧЕРЕННЫХ), ПРИНЯТЫХ ПОД ОПЕКУ (ПОПЕЧИТЕЛЬСТВО), В ПРИЕМНУЮ ИЛИ ПАТРОНАТНУЮ СЕМЬЮ</w:t>
      </w:r>
    </w:p>
    <w:p w14:paraId="524CD2C8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Приказа Минздрава РФ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19.11.2020 N 1235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683F1AC5" w14:textId="77777777" w:rsidR="00000000" w:rsidRDefault="00644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F2E8C8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Порядок устанавливает правила проведения медицинскими организациями, участвующими в реализации территориальных программ государственных гарантий бесплатного оказания гражданам медицинской помощи (далее - медицинские организации), диспан</w:t>
      </w:r>
      <w:r>
        <w:rPr>
          <w:rFonts w:ascii="Times New Roman" w:hAnsi="Times New Roman" w:cs="Times New Roman"/>
          <w:sz w:val="24"/>
          <w:szCs w:val="24"/>
        </w:rPr>
        <w:t>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за исключением детей-сирот и детей, оставшихся без попечения родителей, пребыв</w:t>
      </w:r>
      <w:r>
        <w:rPr>
          <w:rFonts w:ascii="Times New Roman" w:hAnsi="Times New Roman" w:cs="Times New Roman"/>
          <w:sz w:val="24"/>
          <w:szCs w:val="24"/>
        </w:rPr>
        <w:t>ающих в стационарных учреждениях (далее - диспансеризация).</w:t>
      </w:r>
    </w:p>
    <w:p w14:paraId="1CD92C1B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Диспансеризация представляет собой комплекс мероприятий, в том числе медицинский осмотр врачами нескольких специальностей и применение необходимых методов обследования &lt;1&gt;, и осуществляется в о</w:t>
      </w:r>
      <w:r>
        <w:rPr>
          <w:rFonts w:ascii="Times New Roman" w:hAnsi="Times New Roman" w:cs="Times New Roman"/>
          <w:sz w:val="24"/>
          <w:szCs w:val="24"/>
        </w:rPr>
        <w:t>тношении детей-сирот и детей, оставшихся без попечения родителей, указанных в пункте 1 настоящего Порядка (далее - несовершеннолетние).</w:t>
      </w:r>
    </w:p>
    <w:p w14:paraId="527DCD6B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3F3E51E5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</w:t>
      </w:r>
      <w:r>
        <w:rPr>
          <w:rFonts w:ascii="Times New Roman" w:hAnsi="Times New Roman" w:cs="Times New Roman"/>
          <w:sz w:val="24"/>
          <w:szCs w:val="24"/>
        </w:rPr>
        <w:t xml:space="preserve">тьи 46 Федерального закона от 21 ноября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323-ФЗ "Об основах охраны здоровья граждан в Российской Федерации" (далее - Федеральный закон).</w:t>
      </w:r>
    </w:p>
    <w:p w14:paraId="54D897BB" w14:textId="77777777" w:rsidR="00000000" w:rsidRDefault="00644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41BD19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Необходимым предварительным условием медицинского вмешательства является дача информированного добровольного </w:t>
      </w:r>
      <w:r>
        <w:rPr>
          <w:rFonts w:ascii="Times New Roman" w:hAnsi="Times New Roman" w:cs="Times New Roman"/>
          <w:sz w:val="24"/>
          <w:szCs w:val="24"/>
        </w:rPr>
        <w:t xml:space="preserve">согласия несовершеннолетнего или его законного представителя на медицинское вмешательство с соблюдением требований, установленных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14:paraId="39002B98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Диспанс</w:t>
      </w:r>
      <w:r>
        <w:rPr>
          <w:rFonts w:ascii="Times New Roman" w:hAnsi="Times New Roman" w:cs="Times New Roman"/>
          <w:sz w:val="24"/>
          <w:szCs w:val="24"/>
        </w:rPr>
        <w:t>еризация проводится в медицинских организациях, определенных руководителями органов исполнительной власти субъектов Российской Федерации, наделенных полномочиями по установлению условий прохождения несовершеннолетними диспансеризации, и имеющих лицензию на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осуществление медицинской деятельности, предусматривающую выполнение работ (оказание услуг) по "педиатрии" или "общей врачебной практике (семейной медицине)", "неврологии", "офтальмологии", "травматологии и ортопедии", "детской хирургии", "психиатрии", "с</w:t>
      </w:r>
      <w:r>
        <w:rPr>
          <w:rFonts w:ascii="Times New Roman" w:hAnsi="Times New Roman" w:cs="Times New Roman"/>
          <w:sz w:val="24"/>
          <w:szCs w:val="24"/>
        </w:rPr>
        <w:t>томатологии детской" или "стоматологии" &lt;1&gt;, "детской урологии-андрологии" или "урологии" &lt;1&gt;, "детской эндокринологии" или "эндокринологии" &lt;1&gt;, "оториноларингологии" &lt;2&gt; или "оториноларингологии (за исключением кохлеарной имплантации)", "акушерству и гин</w:t>
      </w:r>
      <w:r>
        <w:rPr>
          <w:rFonts w:ascii="Times New Roman" w:hAnsi="Times New Roman" w:cs="Times New Roman"/>
          <w:sz w:val="24"/>
          <w:szCs w:val="24"/>
        </w:rPr>
        <w:t>екологии" &lt;2&gt; или "акушерству и гинекологии (за исключением использования вспомогательных репродуктивных технологий)", "лабораторной диагностике", "клинической лабораторной диагностике", "функциональной диагностике", "ультразвуковой диагностике" и "рентген</w:t>
      </w:r>
      <w:r>
        <w:rPr>
          <w:rFonts w:ascii="Times New Roman" w:hAnsi="Times New Roman" w:cs="Times New Roman"/>
          <w:sz w:val="24"/>
          <w:szCs w:val="24"/>
        </w:rPr>
        <w:t>ологии".</w:t>
      </w:r>
    </w:p>
    <w:p w14:paraId="569532F2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34D047C1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&lt;1&gt; При условии соблюдения требований, установленных пунктом 4 настоящего Порядка.</w:t>
      </w:r>
    </w:p>
    <w:p w14:paraId="355D88C9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Для лицензий на осуществление медицинской деятельности, выданных до вступления в силу постановления Правительства Российской Федерации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 апреля 2012 г. N 291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</w:t>
      </w:r>
      <w:r>
        <w:rPr>
          <w:rFonts w:ascii="Times New Roman" w:hAnsi="Times New Roman" w:cs="Times New Roman"/>
          <w:sz w:val="24"/>
          <w:szCs w:val="24"/>
        </w:rPr>
        <w:t xml:space="preserve">ходящими в частную систему здравоохранения, на территории инновационного центра "Сколково")"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17, ст. 1965;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37, ст. 5002;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3, ст. 207).</w:t>
      </w:r>
    </w:p>
    <w:p w14:paraId="60556068" w14:textId="77777777" w:rsidR="00000000" w:rsidRDefault="00644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606A5F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случае если у медицинской организации, имеющей ли</w:t>
      </w:r>
      <w:r>
        <w:rPr>
          <w:rFonts w:ascii="Times New Roman" w:hAnsi="Times New Roman" w:cs="Times New Roman"/>
          <w:sz w:val="24"/>
          <w:szCs w:val="24"/>
        </w:rPr>
        <w:t>цензию на осуществление медицинской деятельности, предусматривающую выполнение работ (оказание услуг) по "педиатрии" или "общей врачебной практике (семейной медицине)", отсутствует лицензия на медицинскую деятельность в части выполнения иных работ (услуг),</w:t>
      </w:r>
      <w:r>
        <w:rPr>
          <w:rFonts w:ascii="Times New Roman" w:hAnsi="Times New Roman" w:cs="Times New Roman"/>
          <w:sz w:val="24"/>
          <w:szCs w:val="24"/>
        </w:rPr>
        <w:t xml:space="preserve"> перечисленных в пункте 3 настоящего Порядка, указанная медицинская организация привлекает для проведения диспансеризации медицинских работников иных медицинских организаций, имеющих лицензию на осуществление медицинской деятельности в части выполнения тре</w:t>
      </w:r>
      <w:r>
        <w:rPr>
          <w:rFonts w:ascii="Times New Roman" w:hAnsi="Times New Roman" w:cs="Times New Roman"/>
          <w:sz w:val="24"/>
          <w:szCs w:val="24"/>
        </w:rPr>
        <w:t>буемых работ (услуг), в соответствии с договорами, заключаемыми между этими медицинскими организациями.</w:t>
      </w:r>
    </w:p>
    <w:p w14:paraId="7BDD8A43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в медицинской организации, указанной в пункте 3 настоящего Порядка, отсутствует:</w:t>
      </w:r>
    </w:p>
    <w:p w14:paraId="7D0E1EAD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врач - детский уролог-андролог, то к проведению диспа</w:t>
      </w:r>
      <w:r>
        <w:rPr>
          <w:rFonts w:ascii="Times New Roman" w:hAnsi="Times New Roman" w:cs="Times New Roman"/>
          <w:sz w:val="24"/>
          <w:szCs w:val="24"/>
        </w:rPr>
        <w:t xml:space="preserve">нсеризации привлекается врач-уролог или врач - детский хирург, прошедший обучение по программам дополнительного профессионального образования в части особенностей урологических заболеваний у детей, при этом медицинская организация должна иметь лицензию на </w:t>
      </w:r>
      <w:r>
        <w:rPr>
          <w:rFonts w:ascii="Times New Roman" w:hAnsi="Times New Roman" w:cs="Times New Roman"/>
          <w:sz w:val="24"/>
          <w:szCs w:val="24"/>
        </w:rPr>
        <w:t>осуществление медицинской деятельности, предусматривающую выполнение работ (оказание услуг) по "урологии" или "детской хирургии" соответственно;</w:t>
      </w:r>
    </w:p>
    <w:p w14:paraId="21BBDA3F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врач-стоматолог детский, то к проведению диспансеризации привлекается врач-стоматолог, прошедший обучение по</w:t>
      </w:r>
      <w:r>
        <w:rPr>
          <w:rFonts w:ascii="Times New Roman" w:hAnsi="Times New Roman" w:cs="Times New Roman"/>
          <w:sz w:val="24"/>
          <w:szCs w:val="24"/>
        </w:rPr>
        <w:t xml:space="preserve"> программам дополнительного профессионального образования в части особенностей стоматологических заболеваний у детей, при этом медицинская организация должна иметь лицензию на осуществление медицинской деятельности, предусматривающую выполнение работ (оказ</w:t>
      </w:r>
      <w:r>
        <w:rPr>
          <w:rFonts w:ascii="Times New Roman" w:hAnsi="Times New Roman" w:cs="Times New Roman"/>
          <w:sz w:val="24"/>
          <w:szCs w:val="24"/>
        </w:rPr>
        <w:t>ание услуг) по "стоматологии";</w:t>
      </w:r>
    </w:p>
    <w:p w14:paraId="3EB05F0E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врач - детский эндокринолог, то к проведению диспансеризации привлекается врач-эндокринолог, прошедший обучение по программам дополнительного профессионального образования в части особенностей эндокринологических заболеван</w:t>
      </w:r>
      <w:r>
        <w:rPr>
          <w:rFonts w:ascii="Times New Roman" w:hAnsi="Times New Roman" w:cs="Times New Roman"/>
          <w:sz w:val="24"/>
          <w:szCs w:val="24"/>
        </w:rPr>
        <w:t>ий у детей, при этом медицинская организация должна иметь лицензию на осуществление медицинской деятельности, предусматривающую выполнение работ (оказание услуг) по "эндокринологии";</w:t>
      </w:r>
    </w:p>
    <w:p w14:paraId="0F3B7075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врач-психиатр детский (врач-психиатр подростковый), то к проведению ди</w:t>
      </w:r>
      <w:r>
        <w:rPr>
          <w:rFonts w:ascii="Times New Roman" w:hAnsi="Times New Roman" w:cs="Times New Roman"/>
          <w:sz w:val="24"/>
          <w:szCs w:val="24"/>
        </w:rPr>
        <w:t>спансеризации привлекается врач-психиатр, прошедший обучение по программам дополнительного профессионального образования в части особенностей психических расстройств и расстройств поведения у детей, при этом медицинская организация должна иметь лицензию на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осуществление медицинской деятельности, предусматривающую выполнение работ (оказание услуг) по "психиатрии".</w:t>
      </w:r>
    </w:p>
    <w:p w14:paraId="76560035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Диспансеризация проводится ежегодно в целях раннего (своевременного) выявления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патологических состояний, заболеваний и факторов риска их развит</w:t>
      </w:r>
      <w:r>
        <w:rPr>
          <w:rFonts w:ascii="Times New Roman" w:hAnsi="Times New Roman" w:cs="Times New Roman"/>
          <w:sz w:val="24"/>
          <w:szCs w:val="24"/>
        </w:rPr>
        <w:t>ия, а также в целях формирования групп состояния здоровья и выработки рекомендаций для несовершеннолетних.</w:t>
      </w:r>
    </w:p>
    <w:p w14:paraId="5C52EAF0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несовершеннолетних, достигших возраста 3 лет и подлежащих диспансеризации, профилактические медицинские осмотры в соответствии с приказом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 декабря 2012 г. N 1346н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Порядке прохождения несовершеннолетними медицинских осмотров, в том числе при поступлении </w:t>
      </w:r>
      <w:r>
        <w:rPr>
          <w:rFonts w:ascii="Times New Roman" w:hAnsi="Times New Roman" w:cs="Times New Roman"/>
          <w:sz w:val="24"/>
          <w:szCs w:val="24"/>
        </w:rPr>
        <w:t xml:space="preserve">в образовательные учреждения и в период обучения в них" (зарегистрирован Министерством юстиции Российской Федерации 2 апреля 2013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27961) не проводятся.</w:t>
      </w:r>
    </w:p>
    <w:p w14:paraId="740BD26D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связи с утратой силы Приказа Минздрава РФ </w:t>
      </w:r>
      <w:hyperlink r:id="rId11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от 21.12.2012 N 1346н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 01.01.2018 следует руководствоваться принятым взамен Приказом Минздрава РФ </w:t>
      </w:r>
      <w:hyperlink r:id="rId12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от 10.08.2017 N 514н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04948641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Диспансеризация проводится в рамках программы государственных гарантий бесплатного оказания гражданам медицинской помощи и территориальных программ г</w:t>
      </w:r>
      <w:r>
        <w:rPr>
          <w:rFonts w:ascii="Times New Roman" w:hAnsi="Times New Roman" w:cs="Times New Roman"/>
          <w:sz w:val="24"/>
          <w:szCs w:val="24"/>
        </w:rPr>
        <w:t>осударственных гарантий бесплатного оказания гражданам медицинской помощи.</w:t>
      </w:r>
    </w:p>
    <w:p w14:paraId="50EF1965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Диспансеризация проводится медицинскими организациями в объеме, предусмотренном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перечнем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осмотр</w:t>
      </w:r>
      <w:r>
        <w:rPr>
          <w:rFonts w:ascii="Times New Roman" w:hAnsi="Times New Roman" w:cs="Times New Roman"/>
          <w:sz w:val="24"/>
          <w:szCs w:val="24"/>
        </w:rPr>
        <w:t>ов и исследований при проведении диспансеризации пребывающих в стационарных учреждениях детей-сирот и детей, находящихся в трудной жизненной ситуации (приложение к Порядку проведения диспансеризации пребывающих в стационарных учреждениях детей-сирот и дете</w:t>
      </w:r>
      <w:r>
        <w:rPr>
          <w:rFonts w:ascii="Times New Roman" w:hAnsi="Times New Roman" w:cs="Times New Roman"/>
          <w:sz w:val="24"/>
          <w:szCs w:val="24"/>
        </w:rPr>
        <w:t>й, находящихся в трудной жизненной ситуации &lt;1&gt;) (далее - Перечень исследований).</w:t>
      </w:r>
    </w:p>
    <w:p w14:paraId="7FAE10DA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53C9813E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Справочно: утвержден приказом Министерства здравоохранения Российской Федерации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 февраля 2013 г. N 72н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проведении диспансеризации пребывающих в стационарных учреждениях детей-сирот и детей, находящихся в трудной жизненной ситуации" (зарегистрирован Министерством юстиции Российской Федерации 2 апреля 2013 г., регис</w:t>
      </w:r>
      <w:r>
        <w:rPr>
          <w:rFonts w:ascii="Times New Roman" w:hAnsi="Times New Roman" w:cs="Times New Roman"/>
          <w:sz w:val="24"/>
          <w:szCs w:val="24"/>
        </w:rPr>
        <w:t xml:space="preserve">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27964).</w:t>
      </w:r>
    </w:p>
    <w:p w14:paraId="746FFFB6" w14:textId="77777777" w:rsidR="00000000" w:rsidRDefault="00644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B1E14E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целях организации проведения диспансеризации врачами-педиатрами, врачами-педиатрами участковыми, врачами общей практики (семейными врачами) (далее - врач, ответственный за проведение диспансеризации) медицинской организации, в ко</w:t>
      </w:r>
      <w:r>
        <w:rPr>
          <w:rFonts w:ascii="Times New Roman" w:hAnsi="Times New Roman" w:cs="Times New Roman"/>
          <w:sz w:val="24"/>
          <w:szCs w:val="24"/>
        </w:rPr>
        <w:t>торой несовершеннолетний получает первичную медико-санитарную помощь, составляются поименные списки несовершеннолетних из числа находящихся у них на медицинском обслуживании, в которых указываются следующие сведения:</w:t>
      </w:r>
    </w:p>
    <w:p w14:paraId="4E1D2E4C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фамилия, имя, отчество, возраст (дат</w:t>
      </w:r>
      <w:r>
        <w:rPr>
          <w:rFonts w:ascii="Times New Roman" w:hAnsi="Times New Roman" w:cs="Times New Roman"/>
          <w:sz w:val="24"/>
          <w:szCs w:val="24"/>
        </w:rPr>
        <w:t>а, месяц, год рождения);</w:t>
      </w:r>
    </w:p>
    <w:p w14:paraId="508605F4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обучающийся или не обучающийся в образовательном учреждении (для обучающихся указывается полное наименование и юридический адрес образовательного учреждения);</w:t>
      </w:r>
    </w:p>
    <w:p w14:paraId="409F5482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перечень осмотров врачами-специалистами, лабораторных, инструмента</w:t>
      </w:r>
      <w:r>
        <w:rPr>
          <w:rFonts w:ascii="Times New Roman" w:hAnsi="Times New Roman" w:cs="Times New Roman"/>
          <w:sz w:val="24"/>
          <w:szCs w:val="24"/>
        </w:rPr>
        <w:t xml:space="preserve">льных и иных исследований исходя из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Перечня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исследований;</w:t>
      </w:r>
    </w:p>
    <w:p w14:paraId="3B79C429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планируемые дата и место проведения диспансеризации.</w:t>
      </w:r>
    </w:p>
    <w:p w14:paraId="496736EE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Уполномоченное должностное лицо медицинской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поименных </w:t>
      </w:r>
      <w:r>
        <w:rPr>
          <w:rFonts w:ascii="Times New Roman" w:hAnsi="Times New Roman" w:cs="Times New Roman"/>
          <w:sz w:val="24"/>
          <w:szCs w:val="24"/>
        </w:rPr>
        <w:lastRenderedPageBreak/>
        <w:t>списков несовершеннолетних составляет календарный план проведения диспансеризации с указанием дат и мест ее проведения, необходимого количества осмотров врачами-специалистами (с указанием должности, фамилии и инициалов), лабораторных</w:t>
      </w:r>
      <w:r>
        <w:rPr>
          <w:rFonts w:ascii="Times New Roman" w:hAnsi="Times New Roman" w:cs="Times New Roman"/>
          <w:sz w:val="24"/>
          <w:szCs w:val="24"/>
        </w:rPr>
        <w:t>, инструментальных и иных исследований (далее - календарный план).</w:t>
      </w:r>
    </w:p>
    <w:p w14:paraId="17B320BB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 план утверждается руководителем (уполномоченным должностным лицом) медицинской организации не позднее чем за 1 месяц до начала календарного года и доводится до сведения медицинс</w:t>
      </w:r>
      <w:r>
        <w:rPr>
          <w:rFonts w:ascii="Times New Roman" w:hAnsi="Times New Roman" w:cs="Times New Roman"/>
          <w:sz w:val="24"/>
          <w:szCs w:val="24"/>
        </w:rPr>
        <w:t>ких работников, участвующих в проведении диспансеризации, в том числе врачей, ответственных за проведение диспансеризации.</w:t>
      </w:r>
    </w:p>
    <w:p w14:paraId="4DFB585C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изменения численности несовершеннолетних, подлежащих диспансеризации, врач, ответственный за проведение диспансеризации, пре</w:t>
      </w:r>
      <w:r>
        <w:rPr>
          <w:rFonts w:ascii="Times New Roman" w:hAnsi="Times New Roman" w:cs="Times New Roman"/>
          <w:sz w:val="24"/>
          <w:szCs w:val="24"/>
        </w:rPr>
        <w:t>дставляет до 20 числа текущего месяца уточненный поименный список уполномоченному должностному лицу медицинской организации.</w:t>
      </w:r>
    </w:p>
    <w:p w14:paraId="3E79A4A1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Врач, ответственный за проведение диспансеризации, не позднее чем за 5 рабочих дней до начала ее проведения обязан вручить (нап</w:t>
      </w:r>
      <w:r>
        <w:rPr>
          <w:rFonts w:ascii="Times New Roman" w:hAnsi="Times New Roman" w:cs="Times New Roman"/>
          <w:sz w:val="24"/>
          <w:szCs w:val="24"/>
        </w:rPr>
        <w:t>равить) несовершеннолетнему (его законному представителю) направление на диспансеризацию с указанием перечня осмотров врачами-специалистами и исследований, а также даты, времени и места их проведения.</w:t>
      </w:r>
    </w:p>
    <w:p w14:paraId="5BAD7AD8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 день прохождения диспансеризации несовершеннолетн</w:t>
      </w:r>
      <w:r>
        <w:rPr>
          <w:rFonts w:ascii="Times New Roman" w:hAnsi="Times New Roman" w:cs="Times New Roman"/>
          <w:sz w:val="24"/>
          <w:szCs w:val="24"/>
        </w:rPr>
        <w:t xml:space="preserve">ий прибывает в медицинскую организацию и предъявляет направление на диспансеризацию и полис обязательного медицинского страхования. Несовершеннолетний, не достигший возраста, установленного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54 Федерального закона, прибывает в медицинскую организацию в сопровождении законного представителя.</w:t>
      </w:r>
    </w:p>
    <w:p w14:paraId="294E9FD0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При проведении диспансеризации учитываются результаты осмотров врачами-специалистами и исследований, внесенные в меди</w:t>
      </w:r>
      <w:r>
        <w:rPr>
          <w:rFonts w:ascii="Times New Roman" w:hAnsi="Times New Roman" w:cs="Times New Roman"/>
          <w:sz w:val="24"/>
          <w:szCs w:val="24"/>
        </w:rPr>
        <w:t>цинскую документацию несовершеннолетнего (историю развития ребенка), давность которых не превышает 3 месяцев с даты проведения осмотра и (или) исследования, а у детей, не достигших возраста 2 лет, учитываются результаты осмотров и исследований, давность ко</w:t>
      </w:r>
      <w:r>
        <w:rPr>
          <w:rFonts w:ascii="Times New Roman" w:hAnsi="Times New Roman" w:cs="Times New Roman"/>
          <w:sz w:val="24"/>
          <w:szCs w:val="24"/>
        </w:rPr>
        <w:t>торых не превышает 1 месяца с даты осмотра и (или) исследования.</w:t>
      </w:r>
    </w:p>
    <w:p w14:paraId="4855C541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В случае подозрения на наличие у несовершеннолетнего заболевания (состояния), диагноз которого не может быть установлен при проведении осмотров врачами-специалистами и исследований, включ</w:t>
      </w:r>
      <w:r>
        <w:rPr>
          <w:rFonts w:ascii="Times New Roman" w:hAnsi="Times New Roman" w:cs="Times New Roman"/>
          <w:sz w:val="24"/>
          <w:szCs w:val="24"/>
        </w:rPr>
        <w:t>енных в Перечень исследований, врач, ответственный за проведение диспансеризации, врачи-специалисты, участвующие в проведении диспансеризации, направляют несовершеннолетнего на дополнительную консультацию и (или) исследование с указанием даты и места их пр</w:t>
      </w:r>
      <w:r>
        <w:rPr>
          <w:rFonts w:ascii="Times New Roman" w:hAnsi="Times New Roman" w:cs="Times New Roman"/>
          <w:sz w:val="24"/>
          <w:szCs w:val="24"/>
        </w:rPr>
        <w:t>оведения.</w:t>
      </w:r>
    </w:p>
    <w:p w14:paraId="1D7D2E86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Диспансеризация является завершенной в случае проведения осмотров врачами-специалистами и выполнения лабораторных, инструментальных и иных исследований, предусмотренных Перечнем исследований, при отсутствии подозрений на наличие у несовершен</w:t>
      </w:r>
      <w:r>
        <w:rPr>
          <w:rFonts w:ascii="Times New Roman" w:hAnsi="Times New Roman" w:cs="Times New Roman"/>
          <w:sz w:val="24"/>
          <w:szCs w:val="24"/>
        </w:rPr>
        <w:t>нолетнего недиагностированного заболевания (состояния) и (или) необходимости получения информации о состоянии здоровья несовершеннолетнего из других медицинских организаций &lt;1&gt; (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этап).</w:t>
      </w:r>
    </w:p>
    <w:p w14:paraId="666E9156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3ACA7519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В соответствии с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4 статьи 13 Федерального закона предоставление сведений, составляющих врачебную тайну, без согласия гражданина или его законного представителя допускается при обмене информацией медиц</w:t>
      </w:r>
      <w:r>
        <w:rPr>
          <w:rFonts w:ascii="Times New Roman" w:hAnsi="Times New Roman" w:cs="Times New Roman"/>
          <w:sz w:val="24"/>
          <w:szCs w:val="24"/>
        </w:rPr>
        <w:t xml:space="preserve">инскими организациями, в том числе размещенной в медицинских информационных системах, в целях оказания </w:t>
      </w:r>
      <w:r>
        <w:rPr>
          <w:rFonts w:ascii="Times New Roman" w:hAnsi="Times New Roman" w:cs="Times New Roman"/>
          <w:sz w:val="24"/>
          <w:szCs w:val="24"/>
        </w:rPr>
        <w:lastRenderedPageBreak/>
        <w:t>медицинской помощи с учетом требований законодательства Российской Федерации о персональных данных.</w:t>
      </w:r>
    </w:p>
    <w:p w14:paraId="03FB064B" w14:textId="77777777" w:rsidR="00000000" w:rsidRDefault="00644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2D264A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подозрения на наличие у несовершеннолетнего</w:t>
      </w:r>
      <w:r>
        <w:rPr>
          <w:rFonts w:ascii="Times New Roman" w:hAnsi="Times New Roman" w:cs="Times New Roman"/>
          <w:sz w:val="24"/>
          <w:szCs w:val="24"/>
        </w:rPr>
        <w:t xml:space="preserve"> заболевания (состояния), диагноз которого не может быть установлен при проведении осмотров врачами-специалистами и исследований, включенных в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Перечень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исследований, и (или)</w:t>
      </w:r>
      <w:r>
        <w:rPr>
          <w:rFonts w:ascii="Times New Roman" w:hAnsi="Times New Roman" w:cs="Times New Roman"/>
          <w:sz w:val="24"/>
          <w:szCs w:val="24"/>
        </w:rPr>
        <w:t xml:space="preserve"> необходимости получения информации о состоянии здоровья несовершеннолетнего из других медицинских организаций, диспансеризация является завершенной в случае проведения дополнительных консультаций, исследований, назначенных в соответствии с пунктом 13 наст</w:t>
      </w:r>
      <w:r>
        <w:rPr>
          <w:rFonts w:ascii="Times New Roman" w:hAnsi="Times New Roman" w:cs="Times New Roman"/>
          <w:sz w:val="24"/>
          <w:szCs w:val="24"/>
        </w:rPr>
        <w:t>оящего Порядка, и (или) получения информации о состоянии здоровья несовершеннолетнего из других медицинских организаций (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этап).</w:t>
      </w:r>
    </w:p>
    <w:p w14:paraId="6F22C3D0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Общая продолжительность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этапа диспансеризации должна составлять не более 10 рабочих дней, а при назначении дополнительн</w:t>
      </w:r>
      <w:r>
        <w:rPr>
          <w:rFonts w:ascii="Times New Roman" w:hAnsi="Times New Roman" w:cs="Times New Roman"/>
          <w:sz w:val="24"/>
          <w:szCs w:val="24"/>
        </w:rPr>
        <w:t>ых консультаций, исследований и (или) необходимости получения информации о состоянии здоровья несовершеннолетнего из других медицинских организаций общая продолжительность диспансеризации - не более 45 рабочих дней (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этапы).</w:t>
      </w:r>
    </w:p>
    <w:p w14:paraId="23BF0816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Данные о прохождении </w:t>
      </w:r>
      <w:r>
        <w:rPr>
          <w:rFonts w:ascii="Times New Roman" w:hAnsi="Times New Roman" w:cs="Times New Roman"/>
          <w:sz w:val="24"/>
          <w:szCs w:val="24"/>
        </w:rPr>
        <w:t>диспансеризации вносятся в медицинскую документацию несовершеннолетнего (историю развития ребенка).</w:t>
      </w:r>
    </w:p>
    <w:p w14:paraId="72A601D7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документация несовершеннолетнего (история развития ребенка) должна содержать следующие сведения:</w:t>
      </w:r>
    </w:p>
    <w:p w14:paraId="65A18ABE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данные анамнеза:</w:t>
      </w:r>
    </w:p>
    <w:p w14:paraId="01547BC3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перенесенных ранее заболе</w:t>
      </w:r>
      <w:r>
        <w:rPr>
          <w:rFonts w:ascii="Times New Roman" w:hAnsi="Times New Roman" w:cs="Times New Roman"/>
          <w:sz w:val="24"/>
          <w:szCs w:val="24"/>
        </w:rPr>
        <w:t>ваниях (состояниях), наличии функциональных нарушений, хронических заболеваний, инвалидности;</w:t>
      </w:r>
    </w:p>
    <w:p w14:paraId="211C8810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проведения диспансерного наблюдения (если установлено) с указанием диагноза заболевания (состояния), включая код по Международной статистической кла</w:t>
      </w:r>
      <w:r>
        <w:rPr>
          <w:rFonts w:ascii="Times New Roman" w:hAnsi="Times New Roman" w:cs="Times New Roman"/>
          <w:sz w:val="24"/>
          <w:szCs w:val="24"/>
        </w:rPr>
        <w:t>ссификации болезней и проблем, связанных со здоровьем (далее - МКБ), медицинской организации и врача-специалиста, осуществляющего диспансерное наблюдение;</w:t>
      </w:r>
    </w:p>
    <w:p w14:paraId="5E9C8556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соблюдении рекомендаций врачей-специалистов по диспансерному наблюдению, лечению, медицинской реаби</w:t>
      </w:r>
      <w:r>
        <w:rPr>
          <w:rFonts w:ascii="Times New Roman" w:hAnsi="Times New Roman" w:cs="Times New Roman"/>
          <w:sz w:val="24"/>
          <w:szCs w:val="24"/>
        </w:rPr>
        <w:t>литации и санаторно-курортному лечению;</w:t>
      </w:r>
    </w:p>
    <w:p w14:paraId="35B40A13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данные, полученные при проведении диспансеризации:</w:t>
      </w:r>
    </w:p>
    <w:p w14:paraId="56F3442E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объективные данные и результаты осмотров врачами-специалистами;</w:t>
      </w:r>
    </w:p>
    <w:p w14:paraId="4D8B8B47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лабораторных, инструментальных и иных исследований;</w:t>
      </w:r>
    </w:p>
    <w:p w14:paraId="7D6AF237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дополнительных консульта</w:t>
      </w:r>
      <w:r>
        <w:rPr>
          <w:rFonts w:ascii="Times New Roman" w:hAnsi="Times New Roman" w:cs="Times New Roman"/>
          <w:sz w:val="24"/>
          <w:szCs w:val="24"/>
        </w:rPr>
        <w:t xml:space="preserve">ций и исследований, не включенных в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Перечень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исследований и назначенных в ходе проведения диспансеризации;</w:t>
      </w:r>
    </w:p>
    <w:p w14:paraId="0ADB1681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диагноз заболевания (состояния), выявленного (установленного) при </w:t>
      </w:r>
      <w:r>
        <w:rPr>
          <w:rFonts w:ascii="Times New Roman" w:hAnsi="Times New Roman" w:cs="Times New Roman"/>
          <w:sz w:val="24"/>
          <w:szCs w:val="24"/>
        </w:rPr>
        <w:t>диспансеризации, с указанием кода по МКБ, выявлено впервые или нет;</w:t>
      </w:r>
    </w:p>
    <w:p w14:paraId="11FB0358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оценка физического развития;</w:t>
      </w:r>
    </w:p>
    <w:p w14:paraId="65BC0E73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группа состояния здоровья несовершеннолетнего;</w:t>
      </w:r>
    </w:p>
    <w:p w14:paraId="7A83368D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рекомендации:</w:t>
      </w:r>
    </w:p>
    <w:p w14:paraId="16D0CB31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формированию здорового образа жизни, режиму дня, питанию, физическому развитию, иммуно</w:t>
      </w:r>
      <w:r>
        <w:rPr>
          <w:rFonts w:ascii="Times New Roman" w:hAnsi="Times New Roman" w:cs="Times New Roman"/>
          <w:sz w:val="24"/>
          <w:szCs w:val="24"/>
        </w:rPr>
        <w:t>профилактике, занятиям физической культурой;</w:t>
      </w:r>
    </w:p>
    <w:p w14:paraId="630FD5F7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необходимости установления или продолжения диспансерного наблюдения с указанием диагноза заболевания (состояния), включая код по МКБ, вида медицинской организации и специальности (должности) врача;</w:t>
      </w:r>
    </w:p>
    <w:p w14:paraId="7190434A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лечению,</w:t>
      </w:r>
      <w:r>
        <w:rPr>
          <w:rFonts w:ascii="Times New Roman" w:hAnsi="Times New Roman" w:cs="Times New Roman"/>
          <w:sz w:val="24"/>
          <w:szCs w:val="24"/>
        </w:rPr>
        <w:t xml:space="preserve"> медицинской реабилитации и санаторно-курортному лечению с указанием вида медицинской организации (санаторно-курортной организации) и специальности (должности) врача.</w:t>
      </w:r>
    </w:p>
    <w:p w14:paraId="46725090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На основании результатов диспансеризации врач, ответственный за проведение диспансери</w:t>
      </w:r>
      <w:r>
        <w:rPr>
          <w:rFonts w:ascii="Times New Roman" w:hAnsi="Times New Roman" w:cs="Times New Roman"/>
          <w:sz w:val="24"/>
          <w:szCs w:val="24"/>
        </w:rPr>
        <w:t>зации, определяет:</w:t>
      </w:r>
    </w:p>
    <w:p w14:paraId="2A8986B2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группу состояния здоровья несовершеннолетнего в соответствии с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комплексной оценки состояния здоровья несовершеннолетних (приложение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 к П</w:t>
      </w:r>
      <w:r>
        <w:rPr>
          <w:rFonts w:ascii="Times New Roman" w:hAnsi="Times New Roman" w:cs="Times New Roman"/>
          <w:sz w:val="24"/>
          <w:szCs w:val="24"/>
        </w:rPr>
        <w:t>орядку прохождения несовершеннолетними медицинских осмотров, в том числе при поступлении в образовательные учреждения и в период обучения в них &lt;1&gt;);</w:t>
      </w:r>
    </w:p>
    <w:p w14:paraId="79012118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медицинскую группу для занятий физической культурой в соответствии с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определения медицинских групп для занятий несовершеннолетними физической культурой (приложение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 к Порядку прохождения несовершеннолетними медицинских осмотров, в том числе при поступлении в об</w:t>
      </w:r>
      <w:r>
        <w:rPr>
          <w:rFonts w:ascii="Times New Roman" w:hAnsi="Times New Roman" w:cs="Times New Roman"/>
          <w:sz w:val="24"/>
          <w:szCs w:val="24"/>
        </w:rPr>
        <w:t xml:space="preserve">разовательные учреждения и в период обучения в них &lt;1&gt;) с оформлением медицинского заключения о принадлежности несовершеннолетнего к медицинской группе для занятий физической культурой (в отношении несовершеннолетних, занимающихся физической культурой),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форма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которого предусмотрена приложением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 к Порядку прохождения несовершеннолетними медицинских осмотров, в том числе при поступлении в образовательные учреждения и в пер</w:t>
      </w:r>
      <w:r>
        <w:rPr>
          <w:rFonts w:ascii="Times New Roman" w:hAnsi="Times New Roman" w:cs="Times New Roman"/>
          <w:sz w:val="24"/>
          <w:szCs w:val="24"/>
        </w:rPr>
        <w:t>иод обучения в них &lt;1&gt;.</w:t>
      </w:r>
    </w:p>
    <w:p w14:paraId="3B5F8C08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5B8BE18D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Справочно: утвержден приказом Министерства здравоохранения Российской Федерации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 декабря 2012 г. N 1346н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Порядке прохождения несовершеннолетними медицинских осмотров, в том числе при поступлении в образовательные учреждения и в период обучения в </w:t>
      </w:r>
      <w:r>
        <w:rPr>
          <w:rFonts w:ascii="Times New Roman" w:hAnsi="Times New Roman" w:cs="Times New Roman"/>
          <w:sz w:val="24"/>
          <w:szCs w:val="24"/>
        </w:rPr>
        <w:t xml:space="preserve">них" (зарегистрирован Министерством юстиции Российской Федерации 2 апреля 2013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27961).</w:t>
      </w:r>
    </w:p>
    <w:p w14:paraId="2058C57A" w14:textId="77777777" w:rsidR="00000000" w:rsidRDefault="00644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9C9857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Информация о состоянии здоровья несовершеннолетнего, полученная по результатам диспансеризации, предоставляется лично врачом или другими медиц</w:t>
      </w:r>
      <w:r>
        <w:rPr>
          <w:rFonts w:ascii="Times New Roman" w:hAnsi="Times New Roman" w:cs="Times New Roman"/>
          <w:sz w:val="24"/>
          <w:szCs w:val="24"/>
        </w:rPr>
        <w:t xml:space="preserve">инскими работниками, принимающими непосредственное участие в проведении диспансеризации. В отношении лица, не достигшего возраста, установленного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54 Федерал</w:t>
      </w:r>
      <w:r>
        <w:rPr>
          <w:rFonts w:ascii="Times New Roman" w:hAnsi="Times New Roman" w:cs="Times New Roman"/>
          <w:sz w:val="24"/>
          <w:szCs w:val="24"/>
        </w:rPr>
        <w:t>ьного закона, информация о состоянии здоровья предоставляется его законному представителю, а в отношении лица, достигшего указанного возраста, но не приобретшего дееспособность в полном объеме, этому лицу, а также до достижения этим лицом совершеннолетия е</w:t>
      </w:r>
      <w:r>
        <w:rPr>
          <w:rFonts w:ascii="Times New Roman" w:hAnsi="Times New Roman" w:cs="Times New Roman"/>
          <w:sz w:val="24"/>
          <w:szCs w:val="24"/>
        </w:rPr>
        <w:t xml:space="preserve">го законному представителю. (в ред. Приказа Минздрава РФ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19.11.2020 N 1235н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A8CEBDD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В случае если при проведении диспансеризации выявлены признаки причинения вреда здоровью </w:t>
      </w:r>
      <w:r>
        <w:rPr>
          <w:rFonts w:ascii="Times New Roman" w:hAnsi="Times New Roman" w:cs="Times New Roman"/>
          <w:sz w:val="24"/>
          <w:szCs w:val="24"/>
        </w:rPr>
        <w:t xml:space="preserve">несовершеннолетнего, в отношении которых имеются основания полагать, что они возникли в результате противоправных действий, медицинский работник обязан обеспечить информирование об этом органов внутренних дел в соответствии с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Порядком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информирования медицинскими организациями органов внутренних дел о поступлении пациентов, в отношении которых имеются достаточные основания полагать, что вред их </w:t>
      </w:r>
      <w:r>
        <w:rPr>
          <w:rFonts w:ascii="Times New Roman" w:hAnsi="Times New Roman" w:cs="Times New Roman"/>
          <w:sz w:val="24"/>
          <w:szCs w:val="24"/>
        </w:rPr>
        <w:lastRenderedPageBreak/>
        <w:t>здоровью причинен в результате пр</w:t>
      </w:r>
      <w:r>
        <w:rPr>
          <w:rFonts w:ascii="Times New Roman" w:hAnsi="Times New Roman" w:cs="Times New Roman"/>
          <w:sz w:val="24"/>
          <w:szCs w:val="24"/>
        </w:rPr>
        <w:t xml:space="preserve">отивоправных действий, утвержденным приказом Министерства здравоохранения и социального развития Российской Федерации от 17 мая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565н &lt;1&gt;.</w:t>
      </w:r>
    </w:p>
    <w:p w14:paraId="0B416836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67479AE2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Справочно: зарегистрирован Министерством юстиции Российской Федерации 25 июля 2012 </w:t>
      </w:r>
      <w:r>
        <w:rPr>
          <w:rFonts w:ascii="Times New Roman" w:hAnsi="Times New Roman" w:cs="Times New Roman"/>
          <w:sz w:val="24"/>
          <w:szCs w:val="24"/>
        </w:rPr>
        <w:t xml:space="preserve">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25004.</w:t>
      </w:r>
    </w:p>
    <w:p w14:paraId="410DC3F1" w14:textId="77777777" w:rsidR="00000000" w:rsidRDefault="00644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22C759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Медицинская организация, указанная в пункте 3 настоящего Порядка, при наличии (установлении) у несовершеннолетнего заболевания, требующего оказания специализированной, в том числе высокотехнологичной, медицинской помощи, м</w:t>
      </w:r>
      <w:r>
        <w:rPr>
          <w:rFonts w:ascii="Times New Roman" w:hAnsi="Times New Roman" w:cs="Times New Roman"/>
          <w:sz w:val="24"/>
          <w:szCs w:val="24"/>
        </w:rPr>
        <w:t>едицинской реабилитации, санаторно-курортного лечения, в приоритетном порядке направляет его медицинскую документацию в орган исполнительной власти субъекта Российской Федерации в сфере охраны здоровья граждан для решения вопроса об оказании ему медицинско</w:t>
      </w:r>
      <w:r>
        <w:rPr>
          <w:rFonts w:ascii="Times New Roman" w:hAnsi="Times New Roman" w:cs="Times New Roman"/>
          <w:sz w:val="24"/>
          <w:szCs w:val="24"/>
        </w:rPr>
        <w:t>й помощи.</w:t>
      </w:r>
    </w:p>
    <w:p w14:paraId="79467027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 исполнительной власти субъекта Российской Федерации в сфере охраны здоровья граждан в приоритетном порядке обеспечивает организацию несовершеннолетнему медицинской помощи всех видов, включая специализированную, в том числе высокотехнологичн</w:t>
      </w:r>
      <w:r>
        <w:rPr>
          <w:rFonts w:ascii="Times New Roman" w:hAnsi="Times New Roman" w:cs="Times New Roman"/>
          <w:sz w:val="24"/>
          <w:szCs w:val="24"/>
        </w:rPr>
        <w:t>ую, медицинскую помощь, медицинскую реабилитацию, санаторно-курортное лечение.</w:t>
      </w:r>
    </w:p>
    <w:p w14:paraId="1E498BAB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Медицинская организация, указанная в пункте 3 настоящего Порядка, на основании результатов диспансеризации, внесенных в медицинскую документацию несовершеннолетнего (историю</w:t>
      </w:r>
      <w:r>
        <w:rPr>
          <w:rFonts w:ascii="Times New Roman" w:hAnsi="Times New Roman" w:cs="Times New Roman"/>
          <w:sz w:val="24"/>
          <w:szCs w:val="24"/>
        </w:rPr>
        <w:t xml:space="preserve"> развития ребенка), оформляет, в том числе в электронном виде, учетную форму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N 030-Д/с/у-13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"Карта диспансеризации несовершеннолетнего" &lt;1&gt; (далее - карта осмотра) на каждог</w:t>
      </w:r>
      <w:r>
        <w:rPr>
          <w:rFonts w:ascii="Times New Roman" w:hAnsi="Times New Roman" w:cs="Times New Roman"/>
          <w:sz w:val="24"/>
          <w:szCs w:val="24"/>
        </w:rPr>
        <w:t>о несовершеннолетнего, прошедшего диспансеризацию.</w:t>
      </w:r>
    </w:p>
    <w:p w14:paraId="067FF092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753CD585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Справочно: утверждена приказом Министерства здравоохранения Российской Федерации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 февраля 2013 г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 N 72н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проведении диспансеризации пребывающих в стационарных учреждениях детей-сирот и детей, находящихся в трудной жизненной ситуации" (зарегистрирован Министерством юстиции Российской Федерации 2 апреля 2013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27964).</w:t>
      </w:r>
    </w:p>
    <w:p w14:paraId="39D85045" w14:textId="77777777" w:rsidR="00000000" w:rsidRDefault="00644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8C31C5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Карт</w:t>
      </w:r>
      <w:r>
        <w:rPr>
          <w:rFonts w:ascii="Times New Roman" w:hAnsi="Times New Roman" w:cs="Times New Roman"/>
          <w:sz w:val="24"/>
          <w:szCs w:val="24"/>
        </w:rPr>
        <w:t>а осмотра оформляется в двух экземплярах, один из которых по завершении диспансеризации выдается врачом, ответственным за проведение диспансеризации, несовершеннолетнему (его законному представителю), второй экземпляр хранится в медицинской организации в т</w:t>
      </w:r>
      <w:r>
        <w:rPr>
          <w:rFonts w:ascii="Times New Roman" w:hAnsi="Times New Roman" w:cs="Times New Roman"/>
          <w:sz w:val="24"/>
          <w:szCs w:val="24"/>
        </w:rPr>
        <w:t>ечение 5 лет.</w:t>
      </w:r>
    </w:p>
    <w:p w14:paraId="2F5E3014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организация на основании карт осмотра осуществляет ведение системы электронного мониторинга диспансеризации, в которую вносятся сведения о прохождении несовершеннолетними диспансеризации ежемесячно, до 30-го числа месяца, следующе</w:t>
      </w:r>
      <w:r>
        <w:rPr>
          <w:rFonts w:ascii="Times New Roman" w:hAnsi="Times New Roman" w:cs="Times New Roman"/>
          <w:sz w:val="24"/>
          <w:szCs w:val="24"/>
        </w:rPr>
        <w:t>го за отчетным, а по итогам года - до 20 января года, следующего за отчетным.</w:t>
      </w:r>
    </w:p>
    <w:p w14:paraId="4B673D1E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По итогам проведения диспансеризации медицинская организация не позднее чем через 15 рабочих дней после завершения календарного года заполняет отчетную форму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N 030-Д/с/о-13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"Сведения о диспансеризации несовершеннолетних" &lt;1&gt; (далее - отчет).</w:t>
      </w:r>
    </w:p>
    <w:p w14:paraId="52A0772C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7108B390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&lt;1&gt; Справочно: утверждена приказом Министерства здравоохранения Российской Федераци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 февраля 2013 г. N 72н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проведении диспансеризации пребывающих в стационарных учреждениях детей-сирот и детей, находящихся в трудной жизненной ситуации" (зарегистрир</w:t>
      </w:r>
      <w:r>
        <w:rPr>
          <w:rFonts w:ascii="Times New Roman" w:hAnsi="Times New Roman" w:cs="Times New Roman"/>
          <w:sz w:val="24"/>
          <w:szCs w:val="24"/>
        </w:rPr>
        <w:t xml:space="preserve">ован Министерством юстиции Российской Федерации 2 апреля 2013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27964).</w:t>
      </w:r>
    </w:p>
    <w:p w14:paraId="75DDA0AF" w14:textId="77777777" w:rsidR="00000000" w:rsidRDefault="00644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A3FB3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Отчет составляется в двух экземплярах, утверждается руководителем медицинской организации и заверяется печатью медицинской организации.</w:t>
      </w:r>
    </w:p>
    <w:p w14:paraId="511AA60B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экземпляр отчета н</w:t>
      </w:r>
      <w:r>
        <w:rPr>
          <w:rFonts w:ascii="Times New Roman" w:hAnsi="Times New Roman" w:cs="Times New Roman"/>
          <w:sz w:val="24"/>
          <w:szCs w:val="24"/>
        </w:rPr>
        <w:t>е позднее 20 января года, следующего за отчетным, направляется медицинской организацией в орган исполнительной власти субъекта Российской Федерации в сфере охраны здоровья граждан, второй экземпляр отчета хранится в медицинской организации, проводившей дис</w:t>
      </w:r>
      <w:r>
        <w:rPr>
          <w:rFonts w:ascii="Times New Roman" w:hAnsi="Times New Roman" w:cs="Times New Roman"/>
          <w:sz w:val="24"/>
          <w:szCs w:val="24"/>
        </w:rPr>
        <w:t>пансеризацию, в течение 10 лет.</w:t>
      </w:r>
    </w:p>
    <w:p w14:paraId="0660E30B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Орган исполнительной власти субъекта Российской Федерации в сфере охраны здоровья граждан:</w:t>
      </w:r>
    </w:p>
    <w:p w14:paraId="4DF2D7D0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обеспечивает ведение мониторинга проведения диспансеризации в электронном виде;</w:t>
      </w:r>
    </w:p>
    <w:p w14:paraId="784E36F4" w14:textId="77777777" w:rsidR="0000000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обобщает и анализирует результаты диспансер</w:t>
      </w:r>
      <w:r>
        <w:rPr>
          <w:rFonts w:ascii="Times New Roman" w:hAnsi="Times New Roman" w:cs="Times New Roman"/>
          <w:sz w:val="24"/>
          <w:szCs w:val="24"/>
        </w:rPr>
        <w:t>изации в субъекте Российской Федерации;</w:t>
      </w:r>
    </w:p>
    <w:p w14:paraId="6B9F1A29" w14:textId="77777777" w:rsidR="00644B80" w:rsidRDefault="00644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направляет в Министерство здравоохранения Российской Федерации отчет по субъекту Российской Федерации не позднее 15 февраля года, следующего за отчетным годом.</w:t>
      </w:r>
    </w:p>
    <w:sectPr w:rsidR="00644B8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A7"/>
    <w:rsid w:val="00644B80"/>
    <w:rsid w:val="009D174D"/>
    <w:rsid w:val="00EA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A68298"/>
  <w14:defaultImageDpi w14:val="0"/>
  <w15:docId w15:val="{4F59E8F8-4509-4414-98FB-A6CF8521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76168#l608" TargetMode="External"/><Relationship Id="rId13" Type="http://schemas.openxmlformats.org/officeDocument/2006/relationships/hyperlink" Target="https://normativ.kontur.ru/document?moduleid=1&amp;documentid=379160#l37" TargetMode="External"/><Relationship Id="rId18" Type="http://schemas.openxmlformats.org/officeDocument/2006/relationships/hyperlink" Target="https://normativ.kontur.ru/document?moduleid=1&amp;documentid=379160#l37" TargetMode="External"/><Relationship Id="rId26" Type="http://schemas.openxmlformats.org/officeDocument/2006/relationships/hyperlink" Target="https://normativ.kontur.ru/document?moduleid=1&amp;documentid=382039#l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212708#l1092" TargetMode="External"/><Relationship Id="rId7" Type="http://schemas.openxmlformats.org/officeDocument/2006/relationships/hyperlink" Target="https://normativ.kontur.ru/document?moduleid=1&amp;documentid=376168#l237" TargetMode="External"/><Relationship Id="rId12" Type="http://schemas.openxmlformats.org/officeDocument/2006/relationships/hyperlink" Target="https://normativ.kontur.ru/document?moduleid=1&amp;documentid=345500#l0" TargetMode="External"/><Relationship Id="rId17" Type="http://schemas.openxmlformats.org/officeDocument/2006/relationships/hyperlink" Target="https://normativ.kontur.ru/document?moduleid=1&amp;documentid=376168#l569" TargetMode="External"/><Relationship Id="rId25" Type="http://schemas.openxmlformats.org/officeDocument/2006/relationships/hyperlink" Target="https://normativ.kontur.ru/document?moduleid=1&amp;documentid=377770#l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376168#l272" TargetMode="External"/><Relationship Id="rId20" Type="http://schemas.openxmlformats.org/officeDocument/2006/relationships/hyperlink" Target="https://normativ.kontur.ru/document?moduleid=1&amp;documentid=212708#l1086" TargetMode="External"/><Relationship Id="rId29" Type="http://schemas.openxmlformats.org/officeDocument/2006/relationships/hyperlink" Target="https://normativ.kontur.ru/document?moduleid=1&amp;documentid=379160#l174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77770#l25" TargetMode="External"/><Relationship Id="rId11" Type="http://schemas.openxmlformats.org/officeDocument/2006/relationships/hyperlink" Target="https://normativ.kontur.ru/document?moduleid=1&amp;documentid=212708#l0" TargetMode="External"/><Relationship Id="rId24" Type="http://schemas.openxmlformats.org/officeDocument/2006/relationships/hyperlink" Target="https://normativ.kontur.ru/document?moduleid=1&amp;documentid=376168#l272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215732#l0" TargetMode="External"/><Relationship Id="rId15" Type="http://schemas.openxmlformats.org/officeDocument/2006/relationships/hyperlink" Target="https://normativ.kontur.ru/document?moduleid=1&amp;documentid=379160#l37" TargetMode="External"/><Relationship Id="rId23" Type="http://schemas.openxmlformats.org/officeDocument/2006/relationships/hyperlink" Target="https://normativ.kontur.ru/document?moduleid=1&amp;documentid=212708#l0" TargetMode="External"/><Relationship Id="rId28" Type="http://schemas.openxmlformats.org/officeDocument/2006/relationships/hyperlink" Target="https://normativ.kontur.ru/document?moduleid=1&amp;documentid=379160#l0" TargetMode="External"/><Relationship Id="rId10" Type="http://schemas.openxmlformats.org/officeDocument/2006/relationships/hyperlink" Target="https://normativ.kontur.ru/document?moduleid=1&amp;documentid=212708#l0" TargetMode="External"/><Relationship Id="rId19" Type="http://schemas.openxmlformats.org/officeDocument/2006/relationships/hyperlink" Target="https://normativ.kontur.ru/document?moduleid=1&amp;documentid=379160#l37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377770#l1" TargetMode="External"/><Relationship Id="rId9" Type="http://schemas.openxmlformats.org/officeDocument/2006/relationships/hyperlink" Target="https://normativ.kontur.ru/document?moduleid=1&amp;documentid=364415#l0" TargetMode="External"/><Relationship Id="rId14" Type="http://schemas.openxmlformats.org/officeDocument/2006/relationships/hyperlink" Target="https://normativ.kontur.ru/document?moduleid=1&amp;documentid=379160#l0" TargetMode="External"/><Relationship Id="rId22" Type="http://schemas.openxmlformats.org/officeDocument/2006/relationships/hyperlink" Target="https://normativ.kontur.ru/document?moduleid=1&amp;documentid=212708#l1100" TargetMode="External"/><Relationship Id="rId27" Type="http://schemas.openxmlformats.org/officeDocument/2006/relationships/hyperlink" Target="https://normativ.kontur.ru/document?moduleid=1&amp;documentid=379160#l40" TargetMode="External"/><Relationship Id="rId30" Type="http://schemas.openxmlformats.org/officeDocument/2006/relationships/hyperlink" Target="https://normativ.kontur.ru/document?moduleid=1&amp;documentid=379160#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3704</Words>
  <Characters>21114</Characters>
  <Application>Microsoft Office Word</Application>
  <DocSecurity>0</DocSecurity>
  <Lines>175</Lines>
  <Paragraphs>49</Paragraphs>
  <ScaleCrop>false</ScaleCrop>
  <Company/>
  <LinksUpToDate>false</LinksUpToDate>
  <CharactersWithSpaces>24769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Edelweiss</dc:creator>
  <cp:keywords/>
  <dc:description/>
  <cp:lastModifiedBy>Edelweiss</cp:lastModifiedBy>
  <cp:revision>2</cp:revision>
  <dcterms:created xsi:type="dcterms:W3CDTF">2024-02-06T07:38:00Z</dcterms:created>
  <dcterms:modified xsi:type="dcterms:W3CDTF">2024-02-06T07:38:00Z</dcterms:modified>
</cp:coreProperties>
</file>