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9C" w:rsidRDefault="006F609C">
      <w:pPr>
        <w:pStyle w:val="ConsPlusNormal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397"/>
      </w:tblGrid>
      <w:tr w:rsidR="000D0E54" w:rsidRPr="000D0E54" w:rsidTr="000D0E54">
        <w:trPr>
          <w:trHeight w:val="269"/>
        </w:trPr>
        <w:tc>
          <w:tcPr>
            <w:tcW w:w="15021" w:type="dxa"/>
            <w:gridSpan w:val="2"/>
            <w:vMerge w:val="restart"/>
          </w:tcPr>
          <w:p w:rsidR="000D0E54" w:rsidRPr="000D0E54" w:rsidRDefault="000D0E54" w:rsidP="000D0E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D0E54">
              <w:rPr>
                <w:rFonts w:ascii="Times New Roman" w:hAnsi="Times New Roman" w:cs="Times New Roman"/>
              </w:rPr>
              <w:t>Перечень приемов (осмотров, консультаций) медицинскими</w:t>
            </w:r>
            <w:r w:rsidRPr="000D0E54">
              <w:rPr>
                <w:rFonts w:ascii="Times New Roman" w:hAnsi="Times New Roman" w:cs="Times New Roman"/>
              </w:rPr>
              <w:t xml:space="preserve"> </w:t>
            </w:r>
            <w:r w:rsidRPr="000D0E54">
              <w:rPr>
                <w:rFonts w:ascii="Times New Roman" w:hAnsi="Times New Roman" w:cs="Times New Roman"/>
              </w:rPr>
              <w:t>работниками, исследований и иных медицинских вмешательств,</w:t>
            </w:r>
          </w:p>
          <w:p w:rsidR="000D0E54" w:rsidRPr="000D0E54" w:rsidRDefault="000D0E54" w:rsidP="000D0E5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0D0E54">
              <w:rPr>
                <w:rFonts w:ascii="Times New Roman" w:hAnsi="Times New Roman" w:cs="Times New Roman"/>
              </w:rPr>
              <w:t>проводимых в рамках профилактического медицинского осмотра</w:t>
            </w:r>
            <w:r w:rsidRPr="000D0E54">
              <w:rPr>
                <w:rFonts w:ascii="Times New Roman" w:hAnsi="Times New Roman" w:cs="Times New Roman"/>
              </w:rPr>
              <w:t xml:space="preserve"> </w:t>
            </w:r>
            <w:r w:rsidRPr="000D0E54">
              <w:rPr>
                <w:rFonts w:ascii="Times New Roman" w:hAnsi="Times New Roman" w:cs="Times New Roman"/>
              </w:rPr>
              <w:t>и первого этапа диспансеризации в определенные возрастные</w:t>
            </w:r>
          </w:p>
          <w:p w:rsidR="000D0E54" w:rsidRPr="000D0E54" w:rsidRDefault="000D0E54" w:rsidP="000D0E5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0D0E54">
              <w:rPr>
                <w:rFonts w:ascii="Times New Roman" w:hAnsi="Times New Roman" w:cs="Times New Roman"/>
              </w:rPr>
              <w:t xml:space="preserve">периоды </w:t>
            </w:r>
            <w:r w:rsidRPr="000D0E54">
              <w:rPr>
                <w:rFonts w:ascii="Times New Roman" w:hAnsi="Times New Roman" w:cs="Times New Roman"/>
                <w:i/>
                <w:u w:val="single"/>
              </w:rPr>
              <w:t>женщинам в возрасте от 18 до 64 лет включительно</w:t>
            </w:r>
          </w:p>
        </w:tc>
      </w:tr>
      <w:tr w:rsidR="000D0E54" w:rsidRPr="000D0E54" w:rsidTr="000D0E54">
        <w:trPr>
          <w:trHeight w:val="450"/>
        </w:trPr>
        <w:tc>
          <w:tcPr>
            <w:tcW w:w="15021" w:type="dxa"/>
            <w:gridSpan w:val="2"/>
            <w:vMerge/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</w:tr>
      <w:tr w:rsidR="000D0E54" w:rsidRPr="000D0E54" w:rsidTr="000D0E54">
        <w:tc>
          <w:tcPr>
            <w:tcW w:w="624" w:type="dxa"/>
            <w:vMerge w:val="restart"/>
            <w:tcBorders>
              <w:bottom w:val="nil"/>
            </w:tcBorders>
            <w:textDirection w:val="btLr"/>
            <w:vAlign w:val="center"/>
          </w:tcPr>
          <w:p w:rsidR="000D0E54" w:rsidRPr="000D0E54" w:rsidRDefault="000D0E54" w:rsidP="000D0E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E54">
              <w:rPr>
                <w:rFonts w:ascii="Times New Roman" w:hAnsi="Times New Roman" w:cs="Times New Roman"/>
                <w:b/>
              </w:rPr>
              <w:t xml:space="preserve">Объем диспансеризации </w:t>
            </w:r>
            <w:r w:rsidR="00D65B8F">
              <w:rPr>
                <w:rFonts w:ascii="Times New Roman" w:hAnsi="Times New Roman" w:cs="Times New Roman"/>
                <w:b/>
              </w:rPr>
              <w:t xml:space="preserve">                        </w:t>
            </w:r>
            <w:bookmarkStart w:id="0" w:name="_GoBack"/>
            <w:bookmarkEnd w:id="0"/>
            <w:r w:rsidRPr="000D0E54">
              <w:rPr>
                <w:rFonts w:ascii="Times New Roman" w:hAnsi="Times New Roman" w:cs="Times New Roman"/>
                <w:b/>
              </w:rPr>
              <w:t>(1-й этап)</w:t>
            </w: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Опрос (анкетирование)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Измерение артериального давления на периферических артериях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Определение уровня общего холестерина в крови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Определение уровня глюкозы в крови натощак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Определение относительного сердечно-сосудистого риска</w:t>
            </w:r>
            <w:r w:rsidR="00407ABE" w:rsidRPr="00D65B8F">
              <w:rPr>
                <w:rFonts w:ascii="Times New Roman" w:hAnsi="Times New Roman" w:cs="Times New Roman"/>
                <w:szCs w:val="22"/>
              </w:rPr>
              <w:t xml:space="preserve"> (до 39 лет включительно ежегодно)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Определение абсолютного сердечно-сосудистого риска</w:t>
            </w:r>
            <w:r w:rsidR="00407ABE" w:rsidRPr="00D65B8F">
              <w:rPr>
                <w:rFonts w:ascii="Times New Roman" w:hAnsi="Times New Roman" w:cs="Times New Roman"/>
                <w:szCs w:val="22"/>
              </w:rPr>
              <w:t xml:space="preserve"> (с 40 лет ежегодно)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Флюорография легких</w:t>
            </w:r>
          </w:p>
        </w:tc>
      </w:tr>
      <w:tr w:rsidR="000D0E54" w:rsidRPr="000D0E54" w:rsidTr="000D0E54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0D0E54" w:rsidRPr="000D0E54" w:rsidRDefault="000D0E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top w:val="nil"/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top w:val="nil"/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</w:tr>
      <w:tr w:rsidR="000D0E54" w:rsidRPr="000D0E54" w:rsidTr="000D0E54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0D0E54" w:rsidRPr="000D0E54" w:rsidRDefault="000D0E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Краткое индивидуальное профилактическое консультирование</w:t>
            </w:r>
            <w:r w:rsidR="002D3251" w:rsidRPr="00D65B8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D3251" w:rsidRPr="00D65B8F">
              <w:rPr>
                <w:rFonts w:ascii="Times New Roman" w:hAnsi="Times New Roman" w:cs="Times New Roman"/>
                <w:szCs w:val="22"/>
              </w:rPr>
              <w:t>(в возрасте 18, 21, 24, 27, 30, 33, 36, 39</w:t>
            </w:r>
            <w:r w:rsidR="002D3251" w:rsidRPr="00D65B8F">
              <w:rPr>
                <w:rFonts w:ascii="Times New Roman" w:hAnsi="Times New Roman" w:cs="Times New Roman"/>
                <w:szCs w:val="22"/>
              </w:rPr>
              <w:t>,</w:t>
            </w:r>
            <w:r w:rsidR="002D3251" w:rsidRPr="00D65B8F">
              <w:rPr>
                <w:rFonts w:ascii="Times New Roman" w:hAnsi="Times New Roman" w:cs="Times New Roman"/>
                <w:szCs w:val="22"/>
              </w:rPr>
              <w:t xml:space="preserve"> 42, 45, 48, 51, 54, 57, 60, 63 года)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top w:val="nil"/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Общий анализ крови</w:t>
            </w:r>
            <w:r w:rsidR="00407ABE" w:rsidRPr="00D65B8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07ABE" w:rsidRPr="00D65B8F">
              <w:rPr>
                <w:rFonts w:ascii="Times New Roman" w:hAnsi="Times New Roman" w:cs="Times New Roman"/>
                <w:szCs w:val="22"/>
              </w:rPr>
              <w:t>(с 40 лет ежегодно)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top w:val="nil"/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 w:rsidP="00407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 xml:space="preserve">Исследование кала на скрытую кровь иммунохимическим методом (в </w:t>
            </w:r>
            <w:r w:rsidR="00407ABE" w:rsidRPr="00D65B8F">
              <w:rPr>
                <w:rFonts w:ascii="Times New Roman" w:hAnsi="Times New Roman" w:cs="Times New Roman"/>
                <w:szCs w:val="22"/>
              </w:rPr>
              <w:t xml:space="preserve">возрасте 40, </w:t>
            </w:r>
            <w:r w:rsidR="002D3251" w:rsidRPr="00D65B8F">
              <w:rPr>
                <w:rFonts w:ascii="Times New Roman" w:hAnsi="Times New Roman" w:cs="Times New Roman"/>
                <w:szCs w:val="22"/>
              </w:rPr>
              <w:t>42, 44, 46, 48, 50, 52, 54, 56, 58, 60, 62, 64 года)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top w:val="nil"/>
              <w:bottom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 w:rsidP="00D65B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Маммография обеих молочных желез в двух проекциях</w:t>
            </w:r>
            <w:r w:rsidR="00266A03" w:rsidRPr="00D65B8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66A03" w:rsidRPr="00D65B8F">
              <w:rPr>
                <w:rFonts w:ascii="Times New Roman" w:hAnsi="Times New Roman" w:cs="Times New Roman"/>
                <w:szCs w:val="22"/>
              </w:rPr>
              <w:t>(в возрасте 40, 42, 44, 46, 48, 50, 52, 54, 56, 58, 60, 62, 64 года)</w:t>
            </w:r>
            <w:r w:rsidRPr="00D65B8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D0E54" w:rsidRPr="000D0E54" w:rsidTr="000D0E54">
        <w:tc>
          <w:tcPr>
            <w:tcW w:w="624" w:type="dxa"/>
            <w:vMerge w:val="restart"/>
            <w:tcBorders>
              <w:top w:val="nil"/>
            </w:tcBorders>
          </w:tcPr>
          <w:p w:rsidR="000D0E54" w:rsidRPr="000D0E54" w:rsidRDefault="000D0E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Осмотр фельдшером (акушеркой) или врачом акушером-гинекологом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top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 w:rsidP="00111C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</w:t>
            </w:r>
            <w:r w:rsidR="002D3251" w:rsidRPr="00D65B8F">
              <w:rPr>
                <w:rFonts w:ascii="Times New Roman" w:hAnsi="Times New Roman" w:cs="Times New Roman"/>
                <w:szCs w:val="22"/>
              </w:rPr>
              <w:t xml:space="preserve">в возрасте 18, 21, 24, 27, 30, 33, 36, </w:t>
            </w:r>
            <w:r w:rsidR="00111C42" w:rsidRPr="00D65B8F">
              <w:rPr>
                <w:rFonts w:ascii="Times New Roman" w:hAnsi="Times New Roman" w:cs="Times New Roman"/>
                <w:szCs w:val="22"/>
              </w:rPr>
              <w:t xml:space="preserve"> с </w:t>
            </w:r>
            <w:r w:rsidR="002D3251" w:rsidRPr="00D65B8F">
              <w:rPr>
                <w:rFonts w:ascii="Times New Roman" w:hAnsi="Times New Roman" w:cs="Times New Roman"/>
                <w:szCs w:val="22"/>
              </w:rPr>
              <w:t>39</w:t>
            </w:r>
            <w:r w:rsidR="00111C42" w:rsidRPr="00D65B8F">
              <w:rPr>
                <w:rFonts w:ascii="Times New Roman" w:hAnsi="Times New Roman" w:cs="Times New Roman"/>
                <w:szCs w:val="22"/>
              </w:rPr>
              <w:t xml:space="preserve"> лет ежегодно</w:t>
            </w:r>
            <w:r w:rsidRPr="00D65B8F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top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5B8F">
              <w:rPr>
                <w:rFonts w:ascii="Times New Roman" w:hAnsi="Times New Roman" w:cs="Times New Roman"/>
                <w:szCs w:val="22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</w:tr>
      <w:tr w:rsidR="000D0E54" w:rsidRPr="000D0E54" w:rsidTr="000D0E54">
        <w:tc>
          <w:tcPr>
            <w:tcW w:w="624" w:type="dxa"/>
            <w:vMerge/>
            <w:tcBorders>
              <w:top w:val="nil"/>
            </w:tcBorders>
          </w:tcPr>
          <w:p w:rsidR="000D0E54" w:rsidRPr="000D0E54" w:rsidRDefault="000D0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7" w:type="dxa"/>
            <w:vAlign w:val="center"/>
          </w:tcPr>
          <w:p w:rsidR="000D0E54" w:rsidRPr="00D65B8F" w:rsidRDefault="000D0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65B8F">
              <w:rPr>
                <w:rFonts w:ascii="Times New Roman" w:hAnsi="Times New Roman" w:cs="Times New Roman"/>
                <w:szCs w:val="22"/>
              </w:rPr>
              <w:t>Эзофагогастродуоденоскопия</w:t>
            </w:r>
            <w:proofErr w:type="spellEnd"/>
            <w:r w:rsidR="003505C7" w:rsidRPr="00D65B8F">
              <w:rPr>
                <w:rFonts w:ascii="Times New Roman" w:hAnsi="Times New Roman" w:cs="Times New Roman"/>
                <w:szCs w:val="22"/>
              </w:rPr>
              <w:t xml:space="preserve"> (в возрасте 45 лет)</w:t>
            </w:r>
          </w:p>
        </w:tc>
      </w:tr>
    </w:tbl>
    <w:p w:rsidR="006F609C" w:rsidRDefault="006F609C">
      <w:pPr>
        <w:sectPr w:rsidR="006F609C" w:rsidSect="000D0E54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2F614C" w:rsidRDefault="002F614C" w:rsidP="000D0E54">
      <w:pPr>
        <w:pStyle w:val="ConsPlusNormal"/>
        <w:jc w:val="both"/>
      </w:pPr>
    </w:p>
    <w:sectPr w:rsidR="002F614C" w:rsidSect="000D0E5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9C"/>
    <w:rsid w:val="000645A4"/>
    <w:rsid w:val="000D0E54"/>
    <w:rsid w:val="00111C42"/>
    <w:rsid w:val="00266A03"/>
    <w:rsid w:val="002A60D8"/>
    <w:rsid w:val="002D3251"/>
    <w:rsid w:val="002F614C"/>
    <w:rsid w:val="003505C7"/>
    <w:rsid w:val="00407ABE"/>
    <w:rsid w:val="00537E16"/>
    <w:rsid w:val="00590157"/>
    <w:rsid w:val="00641CCA"/>
    <w:rsid w:val="006F609C"/>
    <w:rsid w:val="0071791F"/>
    <w:rsid w:val="00814FA0"/>
    <w:rsid w:val="009275E5"/>
    <w:rsid w:val="009B395A"/>
    <w:rsid w:val="00A52DD3"/>
    <w:rsid w:val="00BB3CB2"/>
    <w:rsid w:val="00BC1646"/>
    <w:rsid w:val="00C502C3"/>
    <w:rsid w:val="00C53B54"/>
    <w:rsid w:val="00CB3CD5"/>
    <w:rsid w:val="00D65B8F"/>
    <w:rsid w:val="00D70D46"/>
    <w:rsid w:val="00E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0120"/>
  <w15:chartTrackingRefBased/>
  <w15:docId w15:val="{2B21CA0C-0FC7-404E-8295-3676812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6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6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6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6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60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2021-07-09T06:18:00Z</dcterms:created>
  <dcterms:modified xsi:type="dcterms:W3CDTF">2021-07-19T07:58:00Z</dcterms:modified>
</cp:coreProperties>
</file>